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12" w:rsidRDefault="00613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  <w:r>
        <w:pict w14:anchorId="01E925D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685DB957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792B6A81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0B7912" w:rsidRDefault="0061331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ANEXA AIM-ONCO 1 - CERERE DE PARTICIPARE / SCRISOARE DE INTENȚIE</w:t>
      </w:r>
    </w:p>
    <w:p w:rsidR="000B7912" w:rsidRDefault="000B7912">
      <w:pPr>
        <w:rPr>
          <w:rFonts w:ascii="Times New Roman" w:eastAsia="Times New Roman" w:hAnsi="Times New Roman" w:cs="Times New Roman"/>
          <w:b/>
          <w:bCs/>
        </w:rPr>
      </w:pP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 xml:space="preserve">Hub Regional de </w:t>
      </w:r>
      <w:proofErr w:type="spellStart"/>
      <w:r>
        <w:rPr>
          <w:rFonts w:ascii="Times New Roman" w:eastAsia="Times New Roman" w:hAnsi="Times New Roman" w:cs="Times New Roman"/>
        </w:rPr>
        <w:t>Excelență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Cercetarea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Oncologică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integrată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unor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soluții</w:t>
      </w:r>
      <w:proofErr w:type="spellEnd"/>
      <w:r>
        <w:rPr>
          <w:rFonts w:ascii="Times New Roman" w:eastAsia="Times New Roman" w:hAnsi="Times New Roman" w:cs="Times New Roman"/>
        </w:rPr>
        <w:t xml:space="preserve"> de diagnostic </w:t>
      </w:r>
      <w:proofErr w:type="spellStart"/>
      <w:r>
        <w:rPr>
          <w:rFonts w:ascii="Times New Roman" w:eastAsia="Times New Roman" w:hAnsi="Times New Roman" w:cs="Times New Roman"/>
        </w:rPr>
        <w:t>precoce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terapie</w:t>
      </w:r>
      <w:proofErr w:type="spellEnd"/>
      <w:r>
        <w:rPr>
          <w:rFonts w:ascii="Times New Roman" w:eastAsia="Times New Roman" w:hAnsi="Times New Roman" w:cs="Times New Roman"/>
        </w:rPr>
        <w:t xml:space="preserve"> minim-</w:t>
      </w:r>
      <w:proofErr w:type="spellStart"/>
      <w:r>
        <w:rPr>
          <w:rFonts w:ascii="Times New Roman" w:eastAsia="Times New Roman" w:hAnsi="Times New Roman" w:cs="Times New Roman"/>
        </w:rPr>
        <w:t>invazivă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neoplaziile</w:t>
      </w:r>
      <w:proofErr w:type="spellEnd"/>
      <w:r>
        <w:rPr>
          <w:rFonts w:ascii="Times New Roman" w:eastAsia="Times New Roman" w:hAnsi="Times New Roman" w:cs="Times New Roman"/>
        </w:rPr>
        <w:t xml:space="preserve"> digestive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fuziunea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tehnologiilor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Biopsie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Lichidă</w:t>
      </w:r>
      <w:proofErr w:type="spellEnd"/>
      <w:r>
        <w:rPr>
          <w:rFonts w:ascii="Times New Roman" w:eastAsia="Times New Roman" w:hAnsi="Times New Roman" w:cs="Times New Roman"/>
        </w:rPr>
        <w:t>, Multi-</w:t>
      </w:r>
      <w:proofErr w:type="spellStart"/>
      <w:r>
        <w:rPr>
          <w:rFonts w:ascii="Times New Roman" w:eastAsia="Times New Roman" w:hAnsi="Times New Roman" w:cs="Times New Roman"/>
        </w:rPr>
        <w:t>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Spațială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Radio-</w:t>
      </w:r>
      <w:proofErr w:type="spellStart"/>
      <w:r>
        <w:rPr>
          <w:rFonts w:ascii="Times New Roman" w:eastAsia="Times New Roman" w:hAnsi="Times New Roman" w:cs="Times New Roman"/>
        </w:rPr>
        <w:t>Genomică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asistat</w:t>
      </w:r>
      <w:r>
        <w:rPr>
          <w:rFonts w:ascii="Times New Roman" w:eastAsia="Times New Roman" w:hAnsi="Times New Roman" w:cs="Times New Roman"/>
        </w:rPr>
        <w:t>ă</w:t>
      </w:r>
      <w:proofErr w:type="spellEnd"/>
      <w:r>
        <w:rPr>
          <w:rFonts w:ascii="Times New Roman" w:eastAsia="Times New Roman" w:hAnsi="Times New Roman" w:cs="Times New Roman"/>
        </w:rPr>
        <w:t xml:space="preserve"> de AI (AIM-ONCO)” 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Intervenția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1.1.1 „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capacităților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publice</w:t>
      </w:r>
      <w:proofErr w:type="spellEnd"/>
      <w:r>
        <w:rPr>
          <w:rFonts w:ascii="Times New Roman" w:eastAsia="Times New Roman" w:hAnsi="Times New Roman" w:cs="Times New Roman"/>
        </w:rPr>
        <w:t xml:space="preserve"> de CDI” - </w:t>
      </w:r>
      <w:proofErr w:type="spellStart"/>
      <w:r>
        <w:rPr>
          <w:rFonts w:ascii="Times New Roman" w:eastAsia="Times New Roman" w:hAnsi="Times New Roman" w:cs="Times New Roman"/>
        </w:rPr>
        <w:t>Programul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Regiunea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Centru</w:t>
      </w:r>
      <w:proofErr w:type="spellEnd"/>
      <w:r>
        <w:rPr>
          <w:rFonts w:ascii="Times New Roman" w:eastAsia="Times New Roman" w:hAnsi="Times New Roman" w:cs="Times New Roman"/>
        </w:rPr>
        <w:t xml:space="preserve"> 2021-2027</w:t>
      </w:r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 DATE DE IDENTIFICARE ALE SOLICITANTULUI (IMM)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059"/>
      </w:tblGrid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entitate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(CUI):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Nr.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ordine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Reg.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Comerțulu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Sediul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Social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completă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Locația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Regiunea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Legal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7912">
        <w:tc>
          <w:tcPr>
            <w:tcW w:w="4957" w:type="dxa"/>
          </w:tcPr>
          <w:p w:rsidR="000B7912" w:rsidRDefault="00613316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Contact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email):</w:t>
            </w:r>
          </w:p>
        </w:tc>
        <w:tc>
          <w:tcPr>
            <w:tcW w:w="4059" w:type="dxa"/>
          </w:tcPr>
          <w:p w:rsidR="000B7912" w:rsidRDefault="000B7912">
            <w:pP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7912" w:rsidRDefault="000B7912">
      <w:pPr>
        <w:rPr>
          <w:rFonts w:ascii="Times New Roman" w:eastAsia="Times New Roman" w:hAnsi="Times New Roman" w:cs="Times New Roman"/>
          <w:b/>
          <w:bCs/>
        </w:rPr>
      </w:pPr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OPȚIUNEA PRIVIND TEMA DE CERCETARE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Vă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rugăm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bifați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tema</w:t>
      </w:r>
      <w:proofErr w:type="spellEnd"/>
      <w:r>
        <w:rPr>
          <w:rFonts w:ascii="Times New Roman" w:eastAsia="Times New Roman" w:hAnsi="Times New Roman" w:cs="Times New Roman"/>
          <w:i/>
          <w:iCs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temele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depuneți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candidatura</w:t>
      </w:r>
      <w:proofErr w:type="spellEnd"/>
      <w:r>
        <w:rPr>
          <w:rFonts w:ascii="Times New Roman" w:eastAsia="Times New Roman" w:hAnsi="Times New Roman" w:cs="Times New Roman"/>
          <w:i/>
          <w:iCs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:rsidR="000B7912" w:rsidRDefault="00613316">
      <w:pPr>
        <w:numPr>
          <w:ilvl w:val="0"/>
          <w:numId w:val="1"/>
        </w:numPr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Tema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1: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Identificarea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validarea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biomarkerilor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profilare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transcriptomică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Multi-</w:t>
      </w:r>
      <w:proofErr w:type="spellStart"/>
      <w:r>
        <w:rPr>
          <w:rFonts w:ascii="Times New Roman" w:eastAsia="Times New Roman" w:hAnsi="Times New Roman" w:cs="Times New Roman"/>
        </w:rPr>
        <w:t>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Spațială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corelare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Biopsia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Lichidă</w:t>
      </w:r>
      <w:proofErr w:type="spellEnd"/>
    </w:p>
    <w:p w:rsidR="000B7912" w:rsidRDefault="00613316">
      <w:pPr>
        <w:numPr>
          <w:ilvl w:val="0"/>
          <w:numId w:val="1"/>
        </w:numPr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Tema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2: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operaționalizarea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platformei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computaționale</w:t>
      </w:r>
      <w:proofErr w:type="spellEnd"/>
      <w:r>
        <w:rPr>
          <w:rFonts w:ascii="Times New Roman" w:eastAsia="Times New Roman" w:hAnsi="Times New Roman" w:cs="Times New Roman"/>
        </w:rPr>
        <w:t xml:space="preserve"> integrate de Radio-</w:t>
      </w:r>
      <w:proofErr w:type="spellStart"/>
      <w:r>
        <w:rPr>
          <w:rFonts w:ascii="Times New Roman" w:eastAsia="Times New Roman" w:hAnsi="Times New Roman" w:cs="Times New Roman"/>
        </w:rPr>
        <w:t>Genomică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analiză</w:t>
      </w:r>
      <w:proofErr w:type="spellEnd"/>
      <w:r>
        <w:rPr>
          <w:rFonts w:ascii="Times New Roman" w:eastAsia="Times New Roman" w:hAnsi="Times New Roman" w:cs="Times New Roman"/>
        </w:rPr>
        <w:t xml:space="preserve"> Multi-</w:t>
      </w:r>
      <w:proofErr w:type="spellStart"/>
      <w:r>
        <w:rPr>
          <w:rFonts w:ascii="Times New Roman" w:eastAsia="Times New Roman" w:hAnsi="Times New Roman" w:cs="Times New Roman"/>
        </w:rPr>
        <w:t>Omică</w:t>
      </w:r>
      <w:proofErr w:type="spellEnd"/>
    </w:p>
    <w:p w:rsidR="000B7912" w:rsidRDefault="00613316">
      <w:pPr>
        <w:numPr>
          <w:ilvl w:val="0"/>
          <w:numId w:val="1"/>
        </w:numPr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Tema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3: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experimentală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prototiparea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sistemelor</w:t>
      </w:r>
      <w:proofErr w:type="spellEnd"/>
      <w:r>
        <w:rPr>
          <w:rFonts w:ascii="Times New Roman" w:eastAsia="Times New Roman" w:hAnsi="Times New Roman" w:cs="Times New Roman"/>
        </w:rPr>
        <w:t xml:space="preserve"> de diagnostic rapid Point-of-Care (POC) din </w:t>
      </w:r>
      <w:proofErr w:type="spellStart"/>
      <w:r>
        <w:rPr>
          <w:rFonts w:ascii="Times New Roman" w:eastAsia="Times New Roman" w:hAnsi="Times New Roman" w:cs="Times New Roman"/>
        </w:rPr>
        <w:t>biopsia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lichidă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sânge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fecale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0B7912" w:rsidRDefault="00613316">
      <w:pPr>
        <w:numPr>
          <w:ilvl w:val="0"/>
          <w:numId w:val="1"/>
        </w:numPr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Tema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4: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Optimizarea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tratamentului</w:t>
      </w:r>
      <w:proofErr w:type="spellEnd"/>
      <w:r>
        <w:rPr>
          <w:rFonts w:ascii="Times New Roman" w:eastAsia="Times New Roman" w:hAnsi="Times New Roman" w:cs="Times New Roman"/>
        </w:rPr>
        <w:t xml:space="preserve"> minim-</w:t>
      </w:r>
      <w:proofErr w:type="spellStart"/>
      <w:r>
        <w:rPr>
          <w:rFonts w:ascii="Times New Roman" w:eastAsia="Times New Roman" w:hAnsi="Times New Roman" w:cs="Times New Roman"/>
        </w:rPr>
        <w:t>invaziv</w:t>
      </w:r>
      <w:proofErr w:type="spellEnd"/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SOLICITAREA FINANCIARĂ (INDICATIVĂ)</w:t>
      </w:r>
    </w:p>
    <w:p w:rsidR="000B7912" w:rsidRDefault="00613316">
      <w:pPr>
        <w:numPr>
          <w:ilvl w:val="0"/>
          <w:numId w:val="2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Valoarea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totală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bugetului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estimat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(IMM):</w:t>
      </w:r>
      <w:r>
        <w:rPr>
          <w:rFonts w:ascii="Times New Roman" w:eastAsia="Times New Roman" w:hAnsi="Times New Roman" w:cs="Times New Roman"/>
        </w:rPr>
        <w:t xml:space="preserve"> _______EUR / _______ RON</w:t>
      </w:r>
    </w:p>
    <w:p w:rsidR="000B7912" w:rsidRDefault="00613316">
      <w:pPr>
        <w:numPr>
          <w:ilvl w:val="0"/>
          <w:numId w:val="2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Valoarea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finanțării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nerambursabile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solicitate:</w:t>
      </w:r>
      <w:r>
        <w:rPr>
          <w:rFonts w:ascii="Times New Roman" w:eastAsia="Times New Roman" w:hAnsi="Times New Roman" w:cs="Times New Roman"/>
        </w:rPr>
        <w:t xml:space="preserve"> _______ EUR / _______ RON</w:t>
      </w:r>
    </w:p>
    <w:p w:rsidR="000B7912" w:rsidRDefault="00613316">
      <w:pPr>
        <w:numPr>
          <w:ilvl w:val="0"/>
          <w:numId w:val="2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Contribuția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proprie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estimată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(conform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schemei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ajutor</w:t>
      </w:r>
      <w:proofErr w:type="spellEnd"/>
      <w:r>
        <w:rPr>
          <w:rFonts w:ascii="Times New Roman" w:eastAsia="Times New Roman" w:hAnsi="Times New Roman" w:cs="Times New Roman"/>
          <w:b/>
          <w:bCs/>
        </w:rPr>
        <w:t>):</w:t>
      </w:r>
      <w:r>
        <w:rPr>
          <w:rFonts w:ascii="Times New Roman" w:eastAsia="Times New Roman" w:hAnsi="Times New Roman" w:cs="Times New Roman"/>
        </w:rPr>
        <w:t xml:space="preserve"> _______ EUR / _______ RON</w:t>
      </w:r>
    </w:p>
    <w:p w:rsidR="000B7912" w:rsidRDefault="000B7912">
      <w:pPr>
        <w:rPr>
          <w:rFonts w:ascii="Times New Roman" w:eastAsia="Times New Roman" w:hAnsi="Times New Roman" w:cs="Times New Roman"/>
          <w:b/>
          <w:bCs/>
        </w:rPr>
      </w:pPr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ARGUMENTAREA STRATEGICĂ A PARTICIPĂRII (MOTIVAȚIA)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  <w:iCs/>
        </w:rPr>
        <w:t>Vă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rugăm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descrieți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(max. 500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cuvinte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) de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este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relevantă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participarea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IMM-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ului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dumneavoastră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partener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Universității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„Lucian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Blaga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” din Sibiu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proiectul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AIM-ONCO,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răspunzând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următoarele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p</w:t>
      </w:r>
      <w:r>
        <w:rPr>
          <w:rFonts w:ascii="Times New Roman" w:eastAsia="Times New Roman" w:hAnsi="Times New Roman" w:cs="Times New Roman"/>
          <w:i/>
          <w:iCs/>
        </w:rPr>
        <w:t>uncte</w:t>
      </w:r>
      <w:proofErr w:type="spellEnd"/>
      <w:r>
        <w:rPr>
          <w:rFonts w:ascii="Times New Roman" w:eastAsia="Times New Roman" w:hAnsi="Times New Roman" w:cs="Times New Roman"/>
          <w:i/>
          <w:iCs/>
        </w:rPr>
        <w:t>:</w:t>
      </w:r>
    </w:p>
    <w:p w:rsidR="000B7912" w:rsidRDefault="00613316">
      <w:pPr>
        <w:numPr>
          <w:ilvl w:val="0"/>
          <w:numId w:val="3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Alinierea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strategia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proprie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Cum se </w:t>
      </w:r>
      <w:proofErr w:type="spellStart"/>
      <w:r>
        <w:rPr>
          <w:rFonts w:ascii="Times New Roman" w:eastAsia="Times New Roman" w:hAnsi="Times New Roman" w:cs="Times New Roman"/>
        </w:rPr>
        <w:t>integrează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dezvoltare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firmei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termen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mediu</w:t>
      </w:r>
      <w:proofErr w:type="spellEnd"/>
      <w:r>
        <w:rPr>
          <w:rFonts w:ascii="Times New Roman" w:eastAsia="Times New Roman" w:hAnsi="Times New Roman" w:cs="Times New Roman"/>
        </w:rPr>
        <w:t>/lung?</w:t>
      </w:r>
    </w:p>
    <w:p w:rsidR="000B7912" w:rsidRDefault="00613316">
      <w:pPr>
        <w:numPr>
          <w:ilvl w:val="0"/>
          <w:numId w:val="3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Complementaritate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Ce </w:t>
      </w:r>
      <w:proofErr w:type="spellStart"/>
      <w:r>
        <w:rPr>
          <w:rFonts w:ascii="Times New Roman" w:eastAsia="Times New Roman" w:hAnsi="Times New Roman" w:cs="Times New Roman"/>
        </w:rPr>
        <w:t>expertiză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specifică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aduce</w:t>
      </w:r>
      <w:proofErr w:type="spellEnd"/>
      <w:r>
        <w:rPr>
          <w:rFonts w:ascii="Times New Roman" w:eastAsia="Times New Roman" w:hAnsi="Times New Roman" w:cs="Times New Roman"/>
        </w:rPr>
        <w:t xml:space="preserve"> IMM-ul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raport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baza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cercetare</w:t>
      </w:r>
      <w:proofErr w:type="spellEnd"/>
      <w:r>
        <w:rPr>
          <w:rFonts w:ascii="Times New Roman" w:eastAsia="Times New Roman" w:hAnsi="Times New Roman" w:cs="Times New Roman"/>
        </w:rPr>
        <w:t xml:space="preserve"> a ULBS?</w:t>
      </w:r>
    </w:p>
    <w:p w:rsidR="000B7912" w:rsidRDefault="00613316">
      <w:pPr>
        <w:numPr>
          <w:ilvl w:val="0"/>
          <w:numId w:val="3"/>
        </w:numPr>
      </w:pPr>
      <w:proofErr w:type="spellStart"/>
      <w:r>
        <w:rPr>
          <w:rFonts w:ascii="Times New Roman" w:eastAsia="Times New Roman" w:hAnsi="Times New Roman" w:cs="Times New Roman"/>
          <w:b/>
          <w:bCs/>
        </w:rPr>
        <w:t>Impactul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estimat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influența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acea</w:t>
      </w:r>
      <w:r>
        <w:rPr>
          <w:rFonts w:ascii="Times New Roman" w:eastAsia="Times New Roman" w:hAnsi="Times New Roman" w:cs="Times New Roman"/>
        </w:rPr>
        <w:t>stă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colaborare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inovatoare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firmei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produse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procese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optimizate</w:t>
      </w:r>
      <w:proofErr w:type="spellEnd"/>
      <w:r>
        <w:rPr>
          <w:rFonts w:ascii="Times New Roman" w:eastAsia="Times New Roman" w:hAnsi="Times New Roman" w:cs="Times New Roman"/>
        </w:rPr>
        <w:t>)?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B7912">
        <w:tc>
          <w:tcPr>
            <w:tcW w:w="9016" w:type="dxa"/>
          </w:tcPr>
          <w:p w:rsidR="000B7912" w:rsidRDefault="006133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Introduceți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...</w:t>
            </w: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  <w:p w:rsidR="000B7912" w:rsidRDefault="000B791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7912" w:rsidRDefault="000B7912">
      <w:pPr>
        <w:rPr>
          <w:rFonts w:ascii="Times New Roman" w:eastAsia="Times New Roman" w:hAnsi="Times New Roman" w:cs="Times New Roman"/>
        </w:rPr>
      </w:pPr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ASUMARE ȘI SEMNĂTURĂ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prezenta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  <w:bCs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IMM]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exprimă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intenția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fermă</w:t>
      </w:r>
      <w:proofErr w:type="spellEnd"/>
      <w:r>
        <w:rPr>
          <w:rFonts w:ascii="Times New Roman" w:eastAsia="Times New Roman" w:hAnsi="Times New Roman" w:cs="Times New Roman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</w:rPr>
        <w:t>participa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calitate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Partener</w:t>
      </w:r>
      <w:proofErr w:type="spellEnd"/>
      <w:r>
        <w:rPr>
          <w:rFonts w:ascii="Times New Roman" w:eastAsia="Times New Roman" w:hAnsi="Times New Roman" w:cs="Times New Roman"/>
        </w:rPr>
        <w:t xml:space="preserve"> IMM </w:t>
      </w:r>
      <w:proofErr w:type="spellStart"/>
      <w:r>
        <w:rPr>
          <w:rFonts w:ascii="Times New Roman" w:eastAsia="Times New Roman" w:hAnsi="Times New Roman" w:cs="Times New Roman"/>
        </w:rPr>
        <w:t>alături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Universitatea</w:t>
      </w:r>
      <w:proofErr w:type="spellEnd"/>
      <w:r>
        <w:rPr>
          <w:rFonts w:ascii="Times New Roman" w:eastAsia="Times New Roman" w:hAnsi="Times New Roman" w:cs="Times New Roman"/>
        </w:rPr>
        <w:t xml:space="preserve"> „Lucian </w:t>
      </w:r>
      <w:proofErr w:type="spellStart"/>
      <w:r>
        <w:rPr>
          <w:rFonts w:ascii="Times New Roman" w:eastAsia="Times New Roman" w:hAnsi="Times New Roman" w:cs="Times New Roman"/>
        </w:rPr>
        <w:t>Blaga</w:t>
      </w:r>
      <w:proofErr w:type="spellEnd"/>
      <w:r>
        <w:rPr>
          <w:rFonts w:ascii="Times New Roman" w:eastAsia="Times New Roman" w:hAnsi="Times New Roman" w:cs="Times New Roman"/>
        </w:rPr>
        <w:t xml:space="preserve">” din Sibiu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AIM-ONCO</w:t>
      </w:r>
      <w:r>
        <w:rPr>
          <w:rFonts w:ascii="Times New Roman" w:eastAsia="Times New Roman" w:hAnsi="Times New Roman" w:cs="Times New Roman"/>
        </w:rPr>
        <w:t>.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Confirmăm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</w:rPr>
        <w:t>luat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cunoștință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condițiile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colaborare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efectivă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prevăzute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Ghidul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Solicitantului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</w:rPr>
        <w:t>angajăm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contribuim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realizarea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activităților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cercetare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industrială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dezvoltare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experimentală</w:t>
      </w:r>
      <w:proofErr w:type="spellEnd"/>
      <w:r>
        <w:rPr>
          <w:rFonts w:ascii="Times New Roman" w:eastAsia="Times New Roman" w:hAnsi="Times New Roman" w:cs="Times New Roman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</w:rPr>
        <w:t>propunerii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Data:</w:t>
      </w:r>
      <w:r>
        <w:rPr>
          <w:rFonts w:ascii="Times New Roman" w:eastAsia="Times New Roman" w:hAnsi="Times New Roman" w:cs="Times New Roman"/>
        </w:rPr>
        <w:t xml:space="preserve"> </w:t>
      </w:r>
    </w:p>
    <w:p w:rsidR="000B7912" w:rsidRDefault="0061331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Reprezentant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legal:</w:t>
      </w:r>
    </w:p>
    <w:p w:rsidR="000B7912" w:rsidRDefault="00613316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sectPr w:rsidR="000B7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16" w:rsidRDefault="00613316">
      <w:pPr>
        <w:spacing w:after="0" w:line="240" w:lineRule="auto"/>
      </w:pPr>
      <w:r>
        <w:separator/>
      </w:r>
    </w:p>
  </w:endnote>
  <w:endnote w:type="continuationSeparator" w:id="0">
    <w:p w:rsidR="00613316" w:rsidRDefault="0061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A6A0ED6C-CDE8-4691-8AFF-A93B0E2F76C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3CFFB137-C434-494B-9F53-C06071E7D7D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0B79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0B79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0B79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16" w:rsidRDefault="00613316">
      <w:pPr>
        <w:spacing w:after="0" w:line="240" w:lineRule="auto"/>
      </w:pPr>
      <w:r>
        <w:separator/>
      </w:r>
    </w:p>
  </w:footnote>
  <w:footnote w:type="continuationSeparator" w:id="0">
    <w:p w:rsidR="00613316" w:rsidRDefault="0061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6133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3.8pt;height:202.4pt;rotation:315;z-index:-251658240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0B79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912" w:rsidRDefault="006133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3.8pt;height:202.4pt;rotation:315;z-index:-251659264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0585"/>
    <w:multiLevelType w:val="multilevel"/>
    <w:tmpl w:val="F93A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75A5CBA"/>
    <w:multiLevelType w:val="multilevel"/>
    <w:tmpl w:val="45B0F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E694793"/>
    <w:multiLevelType w:val="multilevel"/>
    <w:tmpl w:val="264CB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12"/>
    <w:rsid w:val="000B7912"/>
    <w:rsid w:val="00337E84"/>
    <w:rsid w:val="0061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FA65181-5279-4C0B-9452-D1A577A4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4A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1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1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4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B0"/>
  </w:style>
  <w:style w:type="paragraph" w:styleId="Footer">
    <w:name w:val="footer"/>
    <w:basedOn w:val="Normal"/>
    <w:link w:val="FooterChar"/>
    <w:uiPriority w:val="99"/>
    <w:unhideWhenUsed/>
    <w:rsid w:val="0061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B0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UTlu8IcfPrRj1SeMtYwUWYWgw==">CgMxLjA4AHIhMVhyMkJ2VFV2dGNpbDE1YUdPY18tNEIyM0pwRWNHM29D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Grecu</dc:creator>
  <cp:lastModifiedBy>Mariana Stan</cp:lastModifiedBy>
  <cp:revision>2</cp:revision>
  <dcterms:created xsi:type="dcterms:W3CDTF">2026-03-25T12:44:00Z</dcterms:created>
  <dcterms:modified xsi:type="dcterms:W3CDTF">2026-03-25T12:44:00Z</dcterms:modified>
</cp:coreProperties>
</file>